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BF11" w14:textId="77777777" w:rsidR="007F1D22" w:rsidRDefault="007F1D22" w:rsidP="007F1D22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4BC881F1" w14:textId="77777777" w:rsidR="00A25855" w:rsidRDefault="00A25855" w:rsidP="00A25855">
      <w:pPr>
        <w:pStyle w:val="NormalWeb"/>
      </w:pPr>
      <w:r w:rsidRPr="00A25855">
        <w:rPr>
          <w:b/>
          <w:bCs/>
        </w:rPr>
        <w:t>Autor:</w:t>
      </w:r>
      <w:r>
        <w:t xml:space="preserve"> Vereador </w:t>
      </w:r>
      <w:r>
        <w:rPr>
          <w:rStyle w:val="Forte"/>
        </w:rPr>
        <w:t>Márcio Souza Magalhães</w:t>
      </w:r>
    </w:p>
    <w:p w14:paraId="662DEB17" w14:textId="64997627" w:rsidR="00A25855" w:rsidRDefault="00A25855" w:rsidP="00A25855">
      <w:pPr>
        <w:pStyle w:val="NormalWeb"/>
      </w:pPr>
      <w:r>
        <w:rPr>
          <w:rStyle w:val="Forte"/>
        </w:rPr>
        <w:t>Assunto:</w:t>
      </w:r>
      <w:r>
        <w:t xml:space="preserve"> Manutenção das janelas e reposição</w:t>
      </w:r>
      <w:r w:rsidR="006451F1">
        <w:t xml:space="preserve"> das janelas</w:t>
      </w:r>
      <w:r>
        <w:t xml:space="preserve"> de vidros na Escola Municipal Clodoaldo Splicigo.</w:t>
      </w:r>
    </w:p>
    <w:p w14:paraId="0AA0CAD1" w14:textId="77777777" w:rsidR="00A25855" w:rsidRDefault="00A25855" w:rsidP="00A25855">
      <w:pPr>
        <w:pStyle w:val="NormalWeb"/>
      </w:pPr>
      <w:r>
        <w:t xml:space="preserve">O Vereador que subscreve o presente, no uso de suas atribuições legais e regimentais, vem respeitosamente à presença do </w:t>
      </w:r>
      <w:r>
        <w:rPr>
          <w:rStyle w:val="Forte"/>
        </w:rPr>
        <w:t>Secretário Municipal de Educação, Sr. Joelson Rocha Santos</w:t>
      </w:r>
      <w:r>
        <w:t>, requerer:</w:t>
      </w:r>
    </w:p>
    <w:p w14:paraId="55917842" w14:textId="77777777" w:rsidR="00A25855" w:rsidRDefault="00A25855" w:rsidP="00A25855">
      <w:pPr>
        <w:pStyle w:val="NormalWeb"/>
      </w:pPr>
      <w:r>
        <w:rPr>
          <w:rStyle w:val="Forte"/>
        </w:rPr>
        <w:t>A realização de manutenção nas janelas da Escola Municipal Clodoaldo Sólcigo, bem como a reposição dos vidros das janelas que se encontram quebrados ou faltando na referida unidade escolar.</w:t>
      </w:r>
    </w:p>
    <w:p w14:paraId="48BF6EFE" w14:textId="77777777" w:rsidR="00A25855" w:rsidRDefault="00A25855" w:rsidP="00A25855">
      <w:pPr>
        <w:pStyle w:val="NormalWeb"/>
      </w:pPr>
      <w:r>
        <w:rPr>
          <w:rStyle w:val="Forte"/>
        </w:rPr>
        <w:t>JUSTIFICATIVA</w:t>
      </w:r>
    </w:p>
    <w:p w14:paraId="7311D924" w14:textId="6836CDA9" w:rsidR="00A25855" w:rsidRDefault="00A25855" w:rsidP="00A25855">
      <w:pPr>
        <w:pStyle w:val="NormalWeb"/>
      </w:pPr>
      <w:r>
        <w:t>A presente solicitação tem por objetivo garantir melhores condições estruturais e de segurança para os alunos, professores e demais servidores da Escola Municipal Clodoaldo Splicigo.</w:t>
      </w:r>
    </w:p>
    <w:p w14:paraId="0EC4363D" w14:textId="77777777" w:rsidR="00A25855" w:rsidRDefault="00A25855" w:rsidP="00A25855">
      <w:pPr>
        <w:pStyle w:val="NormalWeb"/>
      </w:pPr>
      <w:r>
        <w:t>Conforme constatado, diversas janelas da unidade escolar encontram-se danificadas e com ausência de vidros, situação que compromete a proteção do ambiente escolar contra intempéries, poeira, entrada de animais e até mesmo riscos à integridade física dos estudantes.</w:t>
      </w:r>
    </w:p>
    <w:p w14:paraId="186174E4" w14:textId="77777777" w:rsidR="00A25855" w:rsidRDefault="00A25855" w:rsidP="00A25855">
      <w:pPr>
        <w:pStyle w:val="NormalWeb"/>
      </w:pPr>
      <w:r>
        <w:t>A manutenção e reposição dos vidros são medidas necessárias para assegurar um ambiente escolar adequado, confortável e seguro, contribuindo diretamente para a qualidade do ensino e bem-estar da comunidade escolar.</w:t>
      </w:r>
    </w:p>
    <w:p w14:paraId="6DCE012D" w14:textId="77777777" w:rsidR="00A25855" w:rsidRDefault="00A25855" w:rsidP="00A25855">
      <w:pPr>
        <w:pStyle w:val="NormalWeb"/>
      </w:pPr>
      <w:r>
        <w:t>Diante da relevância da matéria, solicita-se a atenção e providências por parte da Secretaria Municipal de Educação.</w:t>
      </w:r>
    </w:p>
    <w:p w14:paraId="13101DF3" w14:textId="77777777" w:rsidR="00A25855" w:rsidRDefault="00A25855" w:rsidP="00A25855">
      <w:pPr>
        <w:pStyle w:val="NormalWeb"/>
      </w:pPr>
      <w:r>
        <w:t>Nestes termos,</w:t>
      </w:r>
      <w:r>
        <w:br/>
        <w:t>Pede deferimento.</w:t>
      </w:r>
    </w:p>
    <w:p w14:paraId="2C45E3F5" w14:textId="77777777" w:rsidR="00A25855" w:rsidRDefault="00A25855" w:rsidP="00A25855">
      <w:pPr>
        <w:pStyle w:val="NormalWeb"/>
      </w:pPr>
    </w:p>
    <w:p w14:paraId="0D6BBCD0" w14:textId="00D1A9D7" w:rsidR="00AA4CFD" w:rsidRDefault="00A25855" w:rsidP="00A25855">
      <w:pPr>
        <w:pStyle w:val="NormalWeb"/>
        <w:rPr>
          <w:b/>
          <w:bCs/>
        </w:rPr>
      </w:pPr>
      <w:r>
        <w:rPr>
          <w:rStyle w:val="Forte"/>
        </w:rPr>
        <w:t xml:space="preserve"> São Francisco do Guaporé/RO, 11 de março de 2026.</w:t>
      </w:r>
    </w:p>
    <w:p w14:paraId="52DD02ED" w14:textId="77777777" w:rsidR="00AA4CFD" w:rsidRDefault="00AA4CFD" w:rsidP="007F1D22">
      <w:pPr>
        <w:spacing w:before="100" w:beforeAutospacing="1" w:after="100" w:afterAutospacing="1"/>
        <w:rPr>
          <w:rFonts w:eastAsia="Times New Roman"/>
          <w:b/>
          <w:bCs/>
        </w:rPr>
      </w:pPr>
    </w:p>
    <w:p w14:paraId="453B9F41" w14:textId="13AEF931" w:rsidR="00346F9B" w:rsidRDefault="007F1D22" w:rsidP="007F1D22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</w:p>
    <w:bookmarkEnd w:id="0"/>
    <w:p w14:paraId="719399CA" w14:textId="77777777" w:rsidR="00346F9B" w:rsidRDefault="00346F9B" w:rsidP="00EE246E">
      <w:pPr>
        <w:jc w:val="center"/>
        <w:rPr>
          <w:rFonts w:eastAsia="Times New Roman"/>
          <w:b/>
          <w:bCs/>
          <w:color w:val="0A0A0A"/>
        </w:rPr>
      </w:pPr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A2EE" w14:textId="77777777" w:rsidR="00F17873" w:rsidRDefault="00F17873">
      <w:r>
        <w:separator/>
      </w:r>
    </w:p>
  </w:endnote>
  <w:endnote w:type="continuationSeparator" w:id="0">
    <w:p w14:paraId="0F9AAC11" w14:textId="77777777" w:rsidR="00F17873" w:rsidRDefault="00F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5D1E" w14:textId="77777777" w:rsidR="00F17873" w:rsidRDefault="00F17873">
      <w:r>
        <w:separator/>
      </w:r>
    </w:p>
  </w:footnote>
  <w:footnote w:type="continuationSeparator" w:id="0">
    <w:p w14:paraId="3F30BBB7" w14:textId="77777777" w:rsidR="00F17873" w:rsidRDefault="00F1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3E06"/>
    <w:rsid w:val="001B7866"/>
    <w:rsid w:val="001C42E1"/>
    <w:rsid w:val="001E23B5"/>
    <w:rsid w:val="00220079"/>
    <w:rsid w:val="00233D30"/>
    <w:rsid w:val="00244C42"/>
    <w:rsid w:val="0025732F"/>
    <w:rsid w:val="00261CF0"/>
    <w:rsid w:val="00264D8D"/>
    <w:rsid w:val="002767D2"/>
    <w:rsid w:val="00292F5E"/>
    <w:rsid w:val="002B3EFF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20C43"/>
    <w:rsid w:val="003270E2"/>
    <w:rsid w:val="00331E2B"/>
    <w:rsid w:val="00334553"/>
    <w:rsid w:val="00334A78"/>
    <w:rsid w:val="00346F9B"/>
    <w:rsid w:val="003516C2"/>
    <w:rsid w:val="00354761"/>
    <w:rsid w:val="00356F98"/>
    <w:rsid w:val="00365B87"/>
    <w:rsid w:val="003742D4"/>
    <w:rsid w:val="003762A9"/>
    <w:rsid w:val="00377AC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52F5E"/>
    <w:rsid w:val="00462EBD"/>
    <w:rsid w:val="0046394C"/>
    <w:rsid w:val="00466EF5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6FE7"/>
    <w:rsid w:val="004D277F"/>
    <w:rsid w:val="004E08CA"/>
    <w:rsid w:val="004E518B"/>
    <w:rsid w:val="004F5B6E"/>
    <w:rsid w:val="0050065B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7CB2"/>
    <w:rsid w:val="00641ECF"/>
    <w:rsid w:val="006451F1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7AAC"/>
    <w:rsid w:val="0095693C"/>
    <w:rsid w:val="0097360B"/>
    <w:rsid w:val="009A560C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20ED0"/>
    <w:rsid w:val="00A25855"/>
    <w:rsid w:val="00A32345"/>
    <w:rsid w:val="00A34E60"/>
    <w:rsid w:val="00A45EB1"/>
    <w:rsid w:val="00A50935"/>
    <w:rsid w:val="00A659D1"/>
    <w:rsid w:val="00AA1549"/>
    <w:rsid w:val="00AA4CFD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73B20"/>
    <w:rsid w:val="00C80255"/>
    <w:rsid w:val="00C82E13"/>
    <w:rsid w:val="00C94C1E"/>
    <w:rsid w:val="00CA2E96"/>
    <w:rsid w:val="00CA725D"/>
    <w:rsid w:val="00CC1626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B2174"/>
    <w:rsid w:val="00DD04B5"/>
    <w:rsid w:val="00DE07E5"/>
    <w:rsid w:val="00E14E73"/>
    <w:rsid w:val="00E31461"/>
    <w:rsid w:val="00E4032C"/>
    <w:rsid w:val="00E43A84"/>
    <w:rsid w:val="00E646C6"/>
    <w:rsid w:val="00E70E42"/>
    <w:rsid w:val="00E71973"/>
    <w:rsid w:val="00E760A1"/>
    <w:rsid w:val="00E92FEF"/>
    <w:rsid w:val="00E9541B"/>
    <w:rsid w:val="00EB4A60"/>
    <w:rsid w:val="00EC77B7"/>
    <w:rsid w:val="00EE246E"/>
    <w:rsid w:val="00EE4C04"/>
    <w:rsid w:val="00EF31A9"/>
    <w:rsid w:val="00F046CC"/>
    <w:rsid w:val="00F07E84"/>
    <w:rsid w:val="00F1029A"/>
    <w:rsid w:val="00F1175C"/>
    <w:rsid w:val="00F17873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50AE"/>
    <w:rsid w:val="00FD6AEB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7</cp:revision>
  <cp:lastPrinted>2025-05-26T14:34:00Z</cp:lastPrinted>
  <dcterms:created xsi:type="dcterms:W3CDTF">2026-02-13T16:25:00Z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